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w:t>
      </w:r>
      <w:r w:rsidR="00000000">
        <w:rPr>
          <w:color w:val="000000"/>
        </w:rPr>
        <w:t>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w:t>
      </w:r>
      <w:r>
        <w:rPr>
          <w:b/>
        </w:rPr>
        <w: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4F7A5693" w:rsidR="00654759" w:rsidRDefault="007D6302" w:rsidP="00E53057">
      <w:r>
        <w:t>#1</w:t>
      </w:r>
      <w:r w:rsidR="00863FB3">
        <w:t xml:space="preserve"> </w:t>
      </w:r>
      <w:r w:rsidR="00B56304">
        <w:t>Goal – Learning h</w:t>
      </w:r>
      <w:r w:rsidR="00654759">
        <w:t xml:space="preserve">iding and Showing </w:t>
      </w:r>
      <w:r w:rsidR="00751328">
        <w:t xml:space="preserve">UI </w:t>
      </w:r>
      <w:r w:rsidR="00654759">
        <w:t xml:space="preserve">fields in a </w:t>
      </w:r>
      <w:proofErr w:type="gramStart"/>
      <w:r w:rsidR="00654759">
        <w:t>Studio</w:t>
      </w:r>
      <w:proofErr w:type="gramEnd"/>
      <w:r w:rsidR="00654759">
        <w:t xml:space="preserve">. </w:t>
      </w:r>
    </w:p>
    <w:p w14:paraId="15C7B34A" w14:textId="0C9FD1A4" w:rsidR="00751328" w:rsidRDefault="00751328">
      <w:pPr>
        <w:pStyle w:val="ListParagraph"/>
        <w:numPr>
          <w:ilvl w:val="0"/>
          <w:numId w:val="44"/>
        </w:numPr>
      </w:pPr>
      <w:r>
        <w:t>Go to the Enterprise Routing Studio</w:t>
      </w:r>
      <w:r>
        <w:t xml:space="preserve"> </w:t>
      </w:r>
      <w:r>
        <w:t>and</w:t>
      </w:r>
      <w:r>
        <w:t xml:space="preserve"> the ISP </w:t>
      </w:r>
      <w:proofErr w:type="gramStart"/>
      <w:r>
        <w:t>Network</w:t>
      </w:r>
      <w:r>
        <w:t xml:space="preserve"> .</w:t>
      </w:r>
      <w:proofErr w:type="gramEnd"/>
    </w:p>
    <w:p w14:paraId="3719D77E" w14:textId="557235F5" w:rsidR="00E53057" w:rsidRDefault="00E53057">
      <w:pPr>
        <w:pStyle w:val="ListParagraph"/>
        <w:numPr>
          <w:ilvl w:val="0"/>
          <w:numId w:val="44"/>
        </w:numPr>
      </w:pPr>
      <w:r>
        <w:t xml:space="preserve">Notice </w:t>
      </w:r>
      <w:r w:rsidR="00654759">
        <w:t xml:space="preserve">there is a </w:t>
      </w:r>
      <w:r>
        <w:t xml:space="preserve">OSPF specific MAX LSA field </w:t>
      </w:r>
      <w:r w:rsidR="00751328">
        <w:t>at the bottom of the page</w:t>
      </w:r>
      <w:r w:rsidR="00C67F7B">
        <w:t xml:space="preserve"> </w:t>
      </w:r>
      <w:r w:rsidR="00654759">
        <w:t>even tough ISIS is being used by the ISP.</w:t>
      </w:r>
      <w:r w:rsidR="00751328">
        <w:t xml:space="preserve"> </w:t>
      </w:r>
      <w:proofErr w:type="gramStart"/>
      <w:r w:rsidR="00751328">
        <w:t>So</w:t>
      </w:r>
      <w:proofErr w:type="gramEnd"/>
      <w:r w:rsidR="00751328">
        <w:t xml:space="preserve"> this setting does not apply to ISIS.</w:t>
      </w:r>
    </w:p>
    <w:p w14:paraId="756CBCAF" w14:textId="29B5A3DF" w:rsidR="00E53057" w:rsidRPr="00F22DFB"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OSPF MAX LSA field </w:t>
      </w:r>
      <w:r w:rsidR="00751328">
        <w:rPr>
          <w:color w:val="000000"/>
        </w:rPr>
        <w:t xml:space="preserve">and </w:t>
      </w:r>
      <w:r>
        <w:rPr>
          <w:color w:val="000000"/>
        </w:rPr>
        <w:t xml:space="preserve">only </w:t>
      </w:r>
      <w:r w:rsidR="00751328">
        <w:rPr>
          <w:color w:val="000000"/>
        </w:rPr>
        <w:t xml:space="preserve">show it </w:t>
      </w:r>
      <w:r>
        <w:rPr>
          <w:color w:val="000000"/>
        </w:rPr>
        <w:t>when OSPF is selected.</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2"/>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lastRenderedPageBreak/>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4"/>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4F1427C9"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is using iBGP and a separate Route Reflector (perhaps this is a VM in the real world). Both users are on the same </w:t>
      </w:r>
      <w:proofErr w:type="spellStart"/>
      <w:r w:rsidR="00C17C77">
        <w:t>vlan</w:t>
      </w:r>
      <w:proofErr w:type="spellEnd"/>
      <w:r>
        <w:t xml:space="preserve">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77777777" w:rsidR="00CE0873" w:rsidRDefault="00CE0873" w:rsidP="00CE0873">
      <w:pPr>
        <w:numPr>
          <w:ilvl w:val="0"/>
          <w:numId w:val="3"/>
        </w:numPr>
      </w:pPr>
      <w:r>
        <w:t xml:space="preserve">From Campus end devices eos9 and eos20, ping from </w:t>
      </w:r>
      <w:proofErr w:type="spellStart"/>
      <w:r>
        <w:t>vrf</w:t>
      </w:r>
      <w:proofErr w:type="spellEnd"/>
      <w:r>
        <w:t xml:space="preserve"> vlan15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w:t>
      </w:r>
      <w:r w:rsidR="00E17C6E">
        <w:t xml:space="preserve">Add </w:t>
      </w:r>
      <w:proofErr w:type="spellStart"/>
      <w:r w:rsidR="00C17C77">
        <w:t>vlan</w:t>
      </w:r>
      <w:proofErr w:type="spellEnd"/>
      <w:r w:rsidR="00E17C6E">
        <w:t xml:space="preserve"> 16 to Campus-eos2-eos3-eos4-eos5</w:t>
      </w:r>
      <w:r w:rsidR="00E17C6E">
        <w:t xml:space="preserve"> and change </w:t>
      </w:r>
      <w:r w:rsidR="00BD0638">
        <w:t xml:space="preserve">the edge </w:t>
      </w:r>
      <w:r w:rsidR="00E17C6E">
        <w:t>port</w:t>
      </w:r>
      <w:r w:rsidR="006435D6">
        <w:t xml:space="preserve">s </w:t>
      </w:r>
      <w:r w:rsidR="00E17C6E">
        <w:t>to be trunk ports</w:t>
      </w:r>
    </w:p>
    <w:p w14:paraId="7B1B1226" w14:textId="5737F61B" w:rsidR="00E17C6E" w:rsidRDefault="00E17C6E" w:rsidP="00E17C6E">
      <w:pPr>
        <w:numPr>
          <w:ilvl w:val="0"/>
          <w:numId w:val="3"/>
        </w:numPr>
      </w:pPr>
      <w:r>
        <w:lastRenderedPageBreak/>
        <w:t>In the Campus Fabric Studio g</w:t>
      </w:r>
      <w:r>
        <w:t>ive a VIP of 16.16.16.128</w:t>
      </w:r>
      <w:r>
        <w:t xml:space="preserve">, </w:t>
      </w:r>
      <w:r w:rsidR="00BD0638">
        <w:t>e</w:t>
      </w:r>
      <w:r>
        <w:t>os2 IP address of 16.16.16.129/24</w:t>
      </w:r>
      <w:r>
        <w:t xml:space="preserve">, and </w:t>
      </w:r>
      <w:r w:rsidR="00BD0638">
        <w:t>e</w:t>
      </w:r>
      <w:r>
        <w:t>os5 IP address of 16.16.16.130/24</w:t>
      </w:r>
    </w:p>
    <w:p w14:paraId="5EFCDF66" w14:textId="497A7A7D" w:rsidR="00E17C6E" w:rsidRDefault="00E17C6E" w:rsidP="00E17C6E">
      <w:pPr>
        <w:numPr>
          <w:ilvl w:val="0"/>
          <w:numId w:val="3"/>
        </w:numPr>
      </w:pPr>
      <w:r>
        <w:t>In the Campus Interfaces Studio add the “TRUNK” profile to the exiting port configurations on eos3 and eos4.</w:t>
      </w:r>
      <w:r w:rsidR="00E92A73">
        <w:t xml:space="preserve"> The TRUNK profile is pre-configured so all you need to do it apply it to the ports.</w:t>
      </w:r>
    </w:p>
    <w:p w14:paraId="50547074" w14:textId="579122D1"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 Use these to test</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w:t>
      </w:r>
      <w:r>
        <w:t>6</w:t>
      </w:r>
      <w:r>
        <w:t xml:space="preserve"> to</w:t>
      </w:r>
      <w:r>
        <w:t xml:space="preserve"> your default </w:t>
      </w:r>
      <w:proofErr w:type="spellStart"/>
      <w:r>
        <w:t>gw</w:t>
      </w:r>
      <w:proofErr w:type="spellEnd"/>
      <w:r>
        <w:t xml:space="preserve"> 16.16.16.128</w:t>
      </w:r>
      <w:r>
        <w:t xml:space="preserve">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w:t>
      </w:r>
      <w:r>
        <w:t>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pPr>
        <w:pStyle w:val="ListParagraph"/>
        <w:numPr>
          <w:ilvl w:val="0"/>
          <w:numId w:val="41"/>
        </w:numPr>
      </w:pPr>
      <w:r>
        <w:t xml:space="preserve">In Campus Studio add vlan16 </w:t>
      </w:r>
      <w:r>
        <w:t>to Campus-eos11-eos12-eos13</w:t>
      </w:r>
      <w:r>
        <w:t xml:space="preserve">.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pPr>
        <w:pStyle w:val="ListParagraph"/>
        <w:numPr>
          <w:ilvl w:val="0"/>
          <w:numId w:val="41"/>
        </w:numPr>
      </w:pPr>
      <w:r>
        <w:t>Do not add a name for vlan16.</w:t>
      </w:r>
      <w:r w:rsidR="00370999">
        <w:t xml:space="preserve"> </w:t>
      </w:r>
    </w:p>
    <w:p w14:paraId="173E7C2D" w14:textId="77777777" w:rsidR="00B033EE" w:rsidRDefault="00370999">
      <w:pPr>
        <w:pStyle w:val="ListParagraph"/>
        <w:numPr>
          <w:ilvl w:val="0"/>
          <w:numId w:val="41"/>
        </w:numPr>
      </w:pPr>
      <w:r>
        <w:t xml:space="preserve">Virtual router IP address 16.16.16.1 and eos11 is address 16.16.16.2/24 and eos13 16.16.16.3/24. </w:t>
      </w:r>
    </w:p>
    <w:p w14:paraId="3ADA0B19" w14:textId="0C15151B" w:rsidR="00B033EE" w:rsidRDefault="00B033EE">
      <w:pPr>
        <w:pStyle w:val="ListParagraph"/>
        <w:numPr>
          <w:ilvl w:val="0"/>
          <w:numId w:val="41"/>
        </w:numPr>
      </w:pPr>
      <w:r>
        <w:t>Change the management IP address for eos12 to be 16.16.16.4/24</w:t>
      </w:r>
    </w:p>
    <w:p w14:paraId="50DD3163" w14:textId="4CCB052D" w:rsidR="0044516D" w:rsidRDefault="0044516D">
      <w:pPr>
        <w:pStyle w:val="ListParagraph"/>
        <w:numPr>
          <w:ilvl w:val="0"/>
          <w:numId w:val="41"/>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07032136" w:rsidR="00401B06" w:rsidRDefault="00803B73">
      <w:pPr>
        <w:pStyle w:val="ListParagraph"/>
        <w:numPr>
          <w:ilvl w:val="0"/>
          <w:numId w:val="41"/>
        </w:numPr>
      </w:pPr>
      <w:r>
        <w:t>Rebuild your workspace.</w:t>
      </w:r>
      <w:r w:rsidR="00BC6365">
        <w:t xml:space="preserve"> Test.</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pPr>
        <w:pStyle w:val="ListParagraph"/>
        <w:numPr>
          <w:ilvl w:val="0"/>
          <w:numId w:val="41"/>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76F623B4" w:rsidR="00452A09" w:rsidRDefault="002F0E1E" w:rsidP="00452A09">
      <w:r>
        <w:t xml:space="preserve">#1 Goal - </w:t>
      </w:r>
      <w:r w:rsidR="00452A09">
        <w:t xml:space="preserve">Complete the configuration of the 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w:t>
      </w:r>
      <w:r>
        <w:t>n the Campus Interfaces Studio</w:t>
      </w:r>
      <w:r>
        <w:t xml:space="preserve">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4"/>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4ECD14F" w:rsidR="00581FF6" w:rsidRDefault="00581FF6" w:rsidP="00581FF6">
      <w:pPr>
        <w:rPr>
          <w:color w:val="000000"/>
        </w:rPr>
      </w:pPr>
      <w:r>
        <w:rPr>
          <w:color w:val="000000"/>
        </w:rPr>
        <w:t>This is due to a routing loop.</w:t>
      </w:r>
      <w:r w:rsidR="002B400E">
        <w:rPr>
          <w:color w:val="000000"/>
        </w:rPr>
        <w:t xml:space="preserve"> Look at the routing table on eos2.</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lastRenderedPageBreak/>
        <w:t xml:space="preserve">#1 </w:t>
      </w:r>
      <w:r w:rsidR="00581FF6">
        <w:t xml:space="preserve">Goal </w:t>
      </w:r>
      <w:r w:rsidR="00581FF6">
        <w:t>–</w:t>
      </w:r>
      <w:r w:rsidR="00581FF6">
        <w:t xml:space="preserve"> </w:t>
      </w:r>
      <w:r w:rsidR="00581FF6">
        <w:t>Stop the routing loop</w:t>
      </w:r>
      <w:r w:rsidR="00581FF6">
        <w:t>:</w:t>
      </w:r>
    </w:p>
    <w:p w14:paraId="6332EA8B" w14:textId="576CDCB5" w:rsidR="00581FF6" w:rsidRDefault="00581FF6">
      <w:pPr>
        <w:numPr>
          <w:ilvl w:val="0"/>
          <w:numId w:val="12"/>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29DF9EE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8"/>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w:t>
      </w:r>
      <w:r w:rsidR="000767E0">
        <w:t>es</w:t>
      </w:r>
      <w:r w:rsidR="000767E0">
        <w:t xml:space="preserve">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610C69DC" w:rsidR="000767E0" w:rsidRDefault="000767E0">
      <w:pPr>
        <w:numPr>
          <w:ilvl w:val="0"/>
          <w:numId w:val="12"/>
        </w:numPr>
        <w:pBdr>
          <w:top w:val="nil"/>
          <w:left w:val="nil"/>
          <w:bottom w:val="nil"/>
          <w:right w:val="nil"/>
          <w:between w:val="nil"/>
        </w:pBdr>
      </w:pPr>
      <w:r>
        <w:t>14.14.14.3 to eos3 and 14.14.14.4 to eos4</w:t>
      </w:r>
      <w:r w:rsidR="003676B0">
        <w:t>, eos9 loopback2 configuration is already complete.</w:t>
      </w:r>
    </w:p>
    <w:p w14:paraId="13EF0FF2" w14:textId="77777777" w:rsidR="00F91E3E" w:rsidRPr="00F91E3E" w:rsidRDefault="000767E0">
      <w:pPr>
        <w:numPr>
          <w:ilvl w:val="0"/>
          <w:numId w:val="12"/>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from BGP into OSPF</w:t>
      </w:r>
    </w:p>
    <w:p w14:paraId="4477B372" w14:textId="1DBF78C3" w:rsidR="000767E0" w:rsidRDefault="00F91E3E">
      <w:pPr>
        <w:numPr>
          <w:ilvl w:val="0"/>
          <w:numId w:val="12"/>
        </w:numPr>
        <w:pBdr>
          <w:top w:val="nil"/>
          <w:left w:val="nil"/>
          <w:bottom w:val="nil"/>
          <w:right w:val="nil"/>
          <w:between w:val="nil"/>
        </w:pBdr>
      </w:pPr>
      <w:r>
        <w:rPr>
          <w:color w:val="000000"/>
        </w:rPr>
        <w:t>I</w:t>
      </w:r>
      <w:r>
        <w:rPr>
          <w:color w:val="000000"/>
        </w:rPr>
        <w:t>n the Enterprise Routing Studio</w:t>
      </w:r>
      <w:r>
        <w:rPr>
          <w:color w:val="000000"/>
        </w:rPr>
        <w:t xml:space="preserve"> </w:t>
      </w:r>
      <w:r w:rsidR="000767E0">
        <w:rPr>
          <w:color w:val="000000"/>
        </w:rPr>
        <w:t>ad</w:t>
      </w:r>
      <w:r>
        <w:rPr>
          <w:color w:val="000000"/>
        </w:rPr>
        <w:t>d</w:t>
      </w:r>
      <w:r w:rsidR="000767E0">
        <w:rPr>
          <w:color w:val="000000"/>
        </w:rPr>
        <w:t xml:space="preserve"> the new </w:t>
      </w:r>
      <w:r>
        <w:rPr>
          <w:color w:val="000000"/>
        </w:rPr>
        <w:t>prefixes</w:t>
      </w:r>
      <w:r w:rsidR="000767E0">
        <w:rPr>
          <w:color w:val="000000"/>
        </w:rPr>
        <w:t xml:space="preserve"> to the prefix list on eos2 and eos5</w:t>
      </w:r>
      <w:r w:rsidR="005A1608">
        <w:rPr>
          <w:color w:val="000000"/>
        </w:rPr>
        <w:t>. 14.14.14.2/32 has already been configured –</w:t>
      </w:r>
      <w:r>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0"/>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pPr>
        <w:pStyle w:val="ListParagraph"/>
        <w:numPr>
          <w:ilvl w:val="0"/>
          <w:numId w:val="39"/>
        </w:numPr>
        <w:rPr>
          <w:b/>
        </w:rPr>
      </w:pPr>
      <w:r>
        <w:rPr>
          <w:bCs/>
        </w:rPr>
        <w:t xml:space="preserve">OSPF </w:t>
      </w:r>
      <w:r w:rsidR="00E70A82">
        <w:rPr>
          <w:bCs/>
        </w:rPr>
        <w:t>BGP redistribution in VRF on Border Leaf</w:t>
      </w:r>
    </w:p>
    <w:p w14:paraId="6D520D3C" w14:textId="03B43206" w:rsidR="002201DE" w:rsidRPr="00ED689D" w:rsidRDefault="001C2C20">
      <w:pPr>
        <w:pStyle w:val="ListParagraph"/>
        <w:numPr>
          <w:ilvl w:val="0"/>
          <w:numId w:val="39"/>
        </w:numPr>
        <w:rPr>
          <w:b/>
        </w:rPr>
      </w:pPr>
      <w:r>
        <w:t xml:space="preserve">BGP policy with </w:t>
      </w:r>
      <w:r w:rsidR="00E70A82">
        <w:t>route map</w:t>
      </w:r>
    </w:p>
    <w:p w14:paraId="7FD2A7C9" w14:textId="7890D7E7" w:rsidR="002201DE" w:rsidRDefault="001C2C20">
      <w:pPr>
        <w:pStyle w:val="ListParagraph"/>
        <w:numPr>
          <w:ilvl w:val="0"/>
          <w:numId w:val="39"/>
        </w:numPr>
      </w:pPr>
      <w:r>
        <w:t>ex</w:t>
      </w:r>
      <w:r w:rsidR="00E70A82">
        <w:t>ternal sub-interface</w:t>
      </w:r>
      <w:r>
        <w:t>s running OSPF - external sub-interfaces in VRFs running OSPF</w:t>
      </w:r>
    </w:p>
    <w:p w14:paraId="67B7A9D5" w14:textId="37703614" w:rsidR="00EC3507" w:rsidRDefault="00EC3507">
      <w:pPr>
        <w:pStyle w:val="ListParagraph"/>
        <w:numPr>
          <w:ilvl w:val="0"/>
          <w:numId w:val="39"/>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6004A400" w14:textId="56D440DF" w:rsidR="008856AD" w:rsidRDefault="002F0E1E" w:rsidP="00CE6693">
      <w:r>
        <w:t xml:space="preserve">#1 Goal </w:t>
      </w:r>
      <w:r w:rsidR="00B62945">
        <w:t>–</w:t>
      </w:r>
      <w:r>
        <w:t xml:space="preserve"> </w:t>
      </w:r>
      <w:r w:rsidR="00B62945">
        <w:t xml:space="preserve">Add a new EVPN Tenant called “pink” and configure </w:t>
      </w:r>
      <w:proofErr w:type="spellStart"/>
      <w:r w:rsidR="00B62945">
        <w:t>vrf</w:t>
      </w:r>
      <w:proofErr w:type="spellEnd"/>
      <w:r w:rsidR="00B62945">
        <w:t xml:space="preserve"> “pink”</w:t>
      </w:r>
      <w:r w:rsidR="00C2709A">
        <w:t xml:space="preserve"> i</w:t>
      </w:r>
      <w:r w:rsidR="00554E13">
        <w:t>n</w:t>
      </w:r>
      <w:r w:rsidR="00C2709A">
        <w:t xml:space="preserve"> the EVPN Studio</w:t>
      </w:r>
    </w:p>
    <w:p w14:paraId="464A675B" w14:textId="69D280FC" w:rsidR="00B62945" w:rsidRDefault="00B62945">
      <w:pPr>
        <w:pStyle w:val="ListParagraph"/>
        <w:numPr>
          <w:ilvl w:val="0"/>
          <w:numId w:val="47"/>
        </w:numPr>
      </w:pPr>
      <w:r>
        <w:t>Vlan14</w:t>
      </w:r>
      <w:r w:rsidR="00B24E17">
        <w:t xml:space="preserve"> goes</w:t>
      </w:r>
      <w:r>
        <w:t xml:space="preserve"> on </w:t>
      </w:r>
      <w:proofErr w:type="spellStart"/>
      <w:r>
        <w:t>vtep</w:t>
      </w:r>
      <w:proofErr w:type="spellEnd"/>
      <w:r>
        <w:t xml:space="preserve"> eos9</w:t>
      </w:r>
    </w:p>
    <w:p w14:paraId="53026F9C" w14:textId="52ACA31C" w:rsidR="00B62945" w:rsidRDefault="00B62945">
      <w:pPr>
        <w:pStyle w:val="ListParagraph"/>
        <w:numPr>
          <w:ilvl w:val="0"/>
          <w:numId w:val="47"/>
        </w:numPr>
      </w:pPr>
      <w:r>
        <w:t xml:space="preserve">Vlan10 </w:t>
      </w:r>
      <w:r w:rsidR="00B24E17">
        <w:t>goes</w:t>
      </w:r>
      <w:r>
        <w:t xml:space="preserve"> on </w:t>
      </w:r>
      <w:proofErr w:type="spellStart"/>
      <w:r>
        <w:t>vtep</w:t>
      </w:r>
      <w:proofErr w:type="spellEnd"/>
      <w:r>
        <w:t xml:space="preserve"> eos2 and eos5</w:t>
      </w:r>
    </w:p>
    <w:p w14:paraId="2021C39D" w14:textId="74C3A83C" w:rsidR="00B62945" w:rsidRDefault="00B62945">
      <w:pPr>
        <w:pStyle w:val="ListParagraph"/>
        <w:numPr>
          <w:ilvl w:val="0"/>
          <w:numId w:val="47"/>
        </w:numPr>
      </w:pPr>
      <w:r>
        <w:t xml:space="preserve">Put both </w:t>
      </w:r>
      <w:proofErr w:type="spellStart"/>
      <w:r>
        <w:t>vlans</w:t>
      </w:r>
      <w:proofErr w:type="spellEnd"/>
      <w:r>
        <w:t xml:space="preserve"> in </w:t>
      </w:r>
      <w:proofErr w:type="spellStart"/>
      <w:r>
        <w:t>vrf</w:t>
      </w:r>
      <w:proofErr w:type="spellEnd"/>
      <w:r>
        <w:t xml:space="preserve"> “pink” and do not add </w:t>
      </w:r>
      <w:r w:rsidR="00B24E17">
        <w:t xml:space="preserve">SVI </w:t>
      </w:r>
      <w:r>
        <w:t xml:space="preserve">IP address, </w:t>
      </w:r>
      <w:r w:rsidR="00B24E17">
        <w:t>it</w:t>
      </w:r>
      <w:r>
        <w:t xml:space="preserve"> will be added using the Campus Interfaces Studio</w:t>
      </w:r>
    </w:p>
    <w:p w14:paraId="1119F61E" w14:textId="771462CC" w:rsidR="00B13084" w:rsidRDefault="00B13084">
      <w:pPr>
        <w:pStyle w:val="ListParagraph"/>
        <w:numPr>
          <w:ilvl w:val="0"/>
          <w:numId w:val="47"/>
        </w:numPr>
      </w:pPr>
      <w:r>
        <w:t xml:space="preserve">In the Campus Interfaces Studio </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5"/>
        </w:numPr>
        <w:pBdr>
          <w:top w:val="nil"/>
          <w:left w:val="nil"/>
          <w:bottom w:val="nil"/>
          <w:right w:val="nil"/>
          <w:between w:val="nil"/>
        </w:pBdr>
      </w:pPr>
      <w:r>
        <w:rPr>
          <w:color w:val="000000"/>
        </w:rPr>
        <w:t>From Campus switch eos12 ping DC Leaf eos9 14.14.14.2 </w:t>
      </w:r>
    </w:p>
    <w:p w14:paraId="6E1452F3" w14:textId="639237CE" w:rsidR="008E0E1F" w:rsidRDefault="00000000">
      <w:pPr>
        <w:numPr>
          <w:ilvl w:val="0"/>
          <w:numId w:val="15"/>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2"/>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55C5A336" w:rsidR="003C7F82" w:rsidRDefault="002F0E1E" w:rsidP="003C7F82">
      <w:r>
        <w:t>#1 Goal -</w:t>
      </w:r>
      <w:r w:rsidR="003C7F82">
        <w:t>Add a new</w:t>
      </w:r>
      <w:r w:rsidR="003C7F82">
        <w:t xml:space="preserve"> </w:t>
      </w:r>
      <w:proofErr w:type="spellStart"/>
      <w:r w:rsidR="003C7F82">
        <w:t>vlan</w:t>
      </w:r>
      <w:proofErr w:type="spellEnd"/>
      <w:r w:rsidR="003C7F82">
        <w:t xml:space="preserve"> and </w:t>
      </w:r>
      <w:r w:rsidR="003C7F82">
        <w:t>SVI</w:t>
      </w:r>
      <w:r w:rsidR="003C7F82">
        <w:t xml:space="preserve"> </w:t>
      </w:r>
      <w:r w:rsidR="00E90E9B">
        <w:t xml:space="preserve">to L2DC </w:t>
      </w:r>
      <w:r w:rsidR="003C7F82">
        <w:t>using the Campus Interfaces Studio</w:t>
      </w:r>
    </w:p>
    <w:p w14:paraId="1EA07F59" w14:textId="0B4FD30B" w:rsidR="003C7F82" w:rsidRDefault="003C7F82">
      <w:pPr>
        <w:numPr>
          <w:ilvl w:val="0"/>
          <w:numId w:val="34"/>
        </w:numPr>
      </w:pPr>
      <w:r>
        <w:t>Follow the example of vlan15 that was previously configured on eos11, eos12, and eos13 in the Campus Interfaces Studio</w:t>
      </w:r>
      <w:r w:rsidR="00417E39">
        <w:t>.</w:t>
      </w:r>
    </w:p>
    <w:p w14:paraId="10600FC3" w14:textId="6555906B" w:rsidR="00417E39" w:rsidRDefault="00417E39">
      <w:pPr>
        <w:numPr>
          <w:ilvl w:val="0"/>
          <w:numId w:val="34"/>
        </w:numPr>
      </w:pPr>
      <w:r>
        <w:t xml:space="preserve">We will be using group member notation for the configurations on eos11 and eos13 (the </w:t>
      </w:r>
      <w:r w:rsidR="00F0108F">
        <w:t xml:space="preserve">L2 DC </w:t>
      </w:r>
      <w:r>
        <w:t xml:space="preserve">Spines).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pPr>
        <w:numPr>
          <w:ilvl w:val="0"/>
          <w:numId w:val="34"/>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pPr>
        <w:numPr>
          <w:ilvl w:val="0"/>
          <w:numId w:val="34"/>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3"/>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pPr>
        <w:numPr>
          <w:ilvl w:val="0"/>
          <w:numId w:val="34"/>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stretch>
                      <a:fillRect/>
                    </a:stretch>
                  </pic:blipFill>
                  <pic:spPr>
                    <a:xfrm>
                      <a:off x="0" y="0"/>
                      <a:ext cx="3695958" cy="2360647"/>
                    </a:xfrm>
                    <a:prstGeom prst="rect">
                      <a:avLst/>
                    </a:prstGeom>
                  </pic:spPr>
                </pic:pic>
              </a:graphicData>
            </a:graphic>
          </wp:inline>
        </w:drawing>
      </w:r>
    </w:p>
    <w:p w14:paraId="41A3ECAB" w14:textId="6F19F90E" w:rsidR="006204AB" w:rsidRDefault="006204AB" w:rsidP="006204AB">
      <w:pPr>
        <w:ind w:left="360"/>
      </w:pPr>
      <w:r>
        <w:t>#</w:t>
      </w:r>
      <w:r>
        <w:t>2</w:t>
      </w:r>
      <w:r>
        <w:t xml:space="preserve"> Goal </w:t>
      </w:r>
      <w:r>
        <w:t>– R</w:t>
      </w:r>
      <w:r>
        <w:t>edistribute static in</w:t>
      </w:r>
      <w:r>
        <w:t>to</w:t>
      </w:r>
      <w:r>
        <w:t xml:space="preserve"> BGP</w:t>
      </w:r>
      <w:r w:rsidR="00C730B9">
        <w:t xml:space="preserve"> in the Enterprise Routing Studio</w:t>
      </w:r>
    </w:p>
    <w:p w14:paraId="74D278D0" w14:textId="3E46EAA1" w:rsidR="007F255C" w:rsidRDefault="007F255C">
      <w:pPr>
        <w:pStyle w:val="ListParagraph"/>
        <w:numPr>
          <w:ilvl w:val="0"/>
          <w:numId w:val="48"/>
        </w:numPr>
      </w:pP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6"/>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pPr>
        <w:numPr>
          <w:ilvl w:val="0"/>
          <w:numId w:val="34"/>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pPr>
        <w:numPr>
          <w:ilvl w:val="0"/>
          <w:numId w:val="34"/>
        </w:numPr>
      </w:pPr>
      <w:r>
        <w:t>From DC Leaf eos9 14.14.14.2 ping Campus switch eos12</w:t>
      </w:r>
      <w:r w:rsidR="00D674C8">
        <w:t xml:space="preserve"> 15.15.15.4</w:t>
      </w:r>
    </w:p>
    <w:p w14:paraId="333202A8" w14:textId="19445498" w:rsidR="00556353" w:rsidRDefault="00556353">
      <w:pPr>
        <w:numPr>
          <w:ilvl w:val="0"/>
          <w:numId w:val="34"/>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pPr>
        <w:numPr>
          <w:ilvl w:val="0"/>
          <w:numId w:val="19"/>
        </w:numPr>
      </w:pPr>
      <w:r>
        <w:t xml:space="preserve">Add </w:t>
      </w:r>
      <w:r>
        <w:t>SVI</w:t>
      </w:r>
      <w:r>
        <w:t xml:space="preserve">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pPr>
        <w:numPr>
          <w:ilvl w:val="0"/>
          <w:numId w:val="19"/>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pPr>
        <w:numPr>
          <w:ilvl w:val="0"/>
          <w:numId w:val="19"/>
        </w:numPr>
      </w:pPr>
      <w:r>
        <w:t>The profile is already setup – add it to the SVI interfaces</w:t>
      </w:r>
    </w:p>
    <w:p w14:paraId="456F3AFF" w14:textId="1C3A9D60" w:rsidR="00C943F0" w:rsidRDefault="00C943F0">
      <w:pPr>
        <w:numPr>
          <w:ilvl w:val="0"/>
          <w:numId w:val="19"/>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w:t>
      </w:r>
      <w:r w:rsidR="00554E13">
        <w:t xml:space="preserve">– change the TRUNK profile to PTP </w:t>
      </w:r>
      <w:r w:rsidR="00554E13">
        <w:t>slave</w:t>
      </w:r>
    </w:p>
    <w:p w14:paraId="5C91B7E9" w14:textId="4CFEC712" w:rsidR="008009A9" w:rsidRDefault="008009A9">
      <w:pPr>
        <w:numPr>
          <w:ilvl w:val="0"/>
          <w:numId w:val="19"/>
        </w:numPr>
      </w:pPr>
      <w:r>
        <w:t>See that t</w:t>
      </w:r>
      <w:r>
        <w:t xml:space="preserve">he PTP global commands are also configured </w:t>
      </w:r>
      <w:r w:rsidR="00554E13">
        <w:t>when applying</w:t>
      </w:r>
      <w:r>
        <w:t xml:space="preserve">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19"/>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pPr>
        <w:numPr>
          <w:ilvl w:val="0"/>
          <w:numId w:val="19"/>
        </w:numPr>
      </w:pPr>
      <w:r>
        <w:t xml:space="preserve">From Campus1 eos12 </w:t>
      </w:r>
      <w:proofErr w:type="spellStart"/>
      <w:r>
        <w:t>vrf</w:t>
      </w:r>
      <w:proofErr w:type="spellEnd"/>
      <w:r>
        <w:t xml:space="preserve"> vlan15 ping DC Leaf eos9 14.14.14.2 </w:t>
      </w:r>
    </w:p>
    <w:p w14:paraId="1F23798A" w14:textId="7341CF31" w:rsidR="000871F0" w:rsidRDefault="000871F0">
      <w:pPr>
        <w:numPr>
          <w:ilvl w:val="0"/>
          <w:numId w:val="19"/>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w:t>
      </w:r>
      <w:r>
        <w:t xml:space="preserve">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Use eos</w:t>
      </w:r>
      <w:r>
        <w:t>3</w:t>
      </w:r>
      <w:r>
        <w:t xml:space="preserve">,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 xml:space="preserve">From End Device eos12 ping </w:t>
      </w:r>
      <w:r>
        <w:t>your gateway</w:t>
      </w:r>
      <w:r>
        <w:t xml:space="preserve"> from inside VRF red</w:t>
      </w:r>
      <w:r>
        <w:t xml:space="preserve">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pPr>
        <w:numPr>
          <w:ilvl w:val="0"/>
          <w:numId w:val="21"/>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pPr>
        <w:pStyle w:val="ListParagraph"/>
        <w:numPr>
          <w:ilvl w:val="0"/>
          <w:numId w:val="45"/>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7FED1" w14:textId="77777777" w:rsidR="005B425E" w:rsidRDefault="005B425E" w:rsidP="002201DE">
      <w:r>
        <w:separator/>
      </w:r>
    </w:p>
  </w:endnote>
  <w:endnote w:type="continuationSeparator" w:id="0">
    <w:p w14:paraId="3C215FE8" w14:textId="77777777" w:rsidR="005B425E" w:rsidRDefault="005B425E"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5FD60" w14:textId="77777777" w:rsidR="005B425E" w:rsidRDefault="005B425E" w:rsidP="002201DE">
      <w:r>
        <w:separator/>
      </w:r>
    </w:p>
  </w:footnote>
  <w:footnote w:type="continuationSeparator" w:id="0">
    <w:p w14:paraId="5F96D168" w14:textId="77777777" w:rsidR="005B425E" w:rsidRDefault="005B425E"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299"/>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201DE"/>
    <w:rsid w:val="002304EC"/>
    <w:rsid w:val="00234C48"/>
    <w:rsid w:val="00237A60"/>
    <w:rsid w:val="002608F7"/>
    <w:rsid w:val="002657AC"/>
    <w:rsid w:val="00272BC3"/>
    <w:rsid w:val="002730E3"/>
    <w:rsid w:val="00280C2E"/>
    <w:rsid w:val="00283315"/>
    <w:rsid w:val="00283D52"/>
    <w:rsid w:val="002A0744"/>
    <w:rsid w:val="002A0966"/>
    <w:rsid w:val="002B400E"/>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662E2"/>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4E13"/>
    <w:rsid w:val="00556353"/>
    <w:rsid w:val="00557FE7"/>
    <w:rsid w:val="00563011"/>
    <w:rsid w:val="00581FF6"/>
    <w:rsid w:val="00586955"/>
    <w:rsid w:val="00590EB7"/>
    <w:rsid w:val="0059563E"/>
    <w:rsid w:val="005965B4"/>
    <w:rsid w:val="005A1608"/>
    <w:rsid w:val="005A2417"/>
    <w:rsid w:val="005B09B5"/>
    <w:rsid w:val="005B425E"/>
    <w:rsid w:val="005B7305"/>
    <w:rsid w:val="005E43B2"/>
    <w:rsid w:val="006052F6"/>
    <w:rsid w:val="006204AB"/>
    <w:rsid w:val="006329C3"/>
    <w:rsid w:val="006435D6"/>
    <w:rsid w:val="006465AC"/>
    <w:rsid w:val="00650AEA"/>
    <w:rsid w:val="00654759"/>
    <w:rsid w:val="00665B31"/>
    <w:rsid w:val="00671D7A"/>
    <w:rsid w:val="00672768"/>
    <w:rsid w:val="00683F61"/>
    <w:rsid w:val="00684B74"/>
    <w:rsid w:val="00687AAE"/>
    <w:rsid w:val="006A3C78"/>
    <w:rsid w:val="006D16A5"/>
    <w:rsid w:val="00701684"/>
    <w:rsid w:val="00702453"/>
    <w:rsid w:val="00710F0C"/>
    <w:rsid w:val="00711478"/>
    <w:rsid w:val="00712147"/>
    <w:rsid w:val="00736BCC"/>
    <w:rsid w:val="00742C0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D703A"/>
    <w:rsid w:val="00A0130F"/>
    <w:rsid w:val="00A02DAE"/>
    <w:rsid w:val="00A117A2"/>
    <w:rsid w:val="00A22162"/>
    <w:rsid w:val="00A22BAF"/>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13084"/>
    <w:rsid w:val="00B24E17"/>
    <w:rsid w:val="00B34A81"/>
    <w:rsid w:val="00B408FA"/>
    <w:rsid w:val="00B40C0A"/>
    <w:rsid w:val="00B56304"/>
    <w:rsid w:val="00B62945"/>
    <w:rsid w:val="00B71563"/>
    <w:rsid w:val="00B73C55"/>
    <w:rsid w:val="00B76E34"/>
    <w:rsid w:val="00B90B63"/>
    <w:rsid w:val="00BB6E69"/>
    <w:rsid w:val="00BC6365"/>
    <w:rsid w:val="00BD0638"/>
    <w:rsid w:val="00BE19ED"/>
    <w:rsid w:val="00BF0647"/>
    <w:rsid w:val="00BF2B0A"/>
    <w:rsid w:val="00C034AA"/>
    <w:rsid w:val="00C1022E"/>
    <w:rsid w:val="00C140FC"/>
    <w:rsid w:val="00C17C77"/>
    <w:rsid w:val="00C2709A"/>
    <w:rsid w:val="00C414D1"/>
    <w:rsid w:val="00C56A47"/>
    <w:rsid w:val="00C67F7B"/>
    <w:rsid w:val="00C730B9"/>
    <w:rsid w:val="00C943F0"/>
    <w:rsid w:val="00C96F2A"/>
    <w:rsid w:val="00CA68D2"/>
    <w:rsid w:val="00CB5B8A"/>
    <w:rsid w:val="00CE0873"/>
    <w:rsid w:val="00CE0BD2"/>
    <w:rsid w:val="00CE3838"/>
    <w:rsid w:val="00CE6693"/>
    <w:rsid w:val="00CF2D08"/>
    <w:rsid w:val="00CF349B"/>
    <w:rsid w:val="00D006D5"/>
    <w:rsid w:val="00D1551C"/>
    <w:rsid w:val="00D22C6C"/>
    <w:rsid w:val="00D25B21"/>
    <w:rsid w:val="00D31D67"/>
    <w:rsid w:val="00D40231"/>
    <w:rsid w:val="00D4284C"/>
    <w:rsid w:val="00D42B86"/>
    <w:rsid w:val="00D44417"/>
    <w:rsid w:val="00D53BEC"/>
    <w:rsid w:val="00D56658"/>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C3507"/>
    <w:rsid w:val="00ED1BB3"/>
    <w:rsid w:val="00ED3F24"/>
    <w:rsid w:val="00ED689D"/>
    <w:rsid w:val="00ED70D2"/>
    <w:rsid w:val="00EF66AD"/>
    <w:rsid w:val="00F0108F"/>
    <w:rsid w:val="00F01650"/>
    <w:rsid w:val="00F11F66"/>
    <w:rsid w:val="00F13C83"/>
    <w:rsid w:val="00F17656"/>
    <w:rsid w:val="00F22DFB"/>
    <w:rsid w:val="00F36226"/>
    <w:rsid w:val="00F47683"/>
    <w:rsid w:val="00F66366"/>
    <w:rsid w:val="00F678F1"/>
    <w:rsid w:val="00F80462"/>
    <w:rsid w:val="00F815EB"/>
    <w:rsid w:val="00F817CE"/>
    <w:rsid w:val="00F83454"/>
    <w:rsid w:val="00F91E3E"/>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47</Pages>
  <Words>6625</Words>
  <Characters>37763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15</cp:revision>
  <dcterms:created xsi:type="dcterms:W3CDTF">2022-11-05T22:41:00Z</dcterms:created>
  <dcterms:modified xsi:type="dcterms:W3CDTF">2022-11-07T19:53:00Z</dcterms:modified>
</cp:coreProperties>
</file>